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0"/>
          <w:color w:val="000000"/>
          <w:sz w:val="28"/>
          <w:szCs w:val="28"/>
          <w:shd w:val="clear" w:color="auto" w:fill="FFFFFF"/>
        </w:rPr>
        <w:t>Познакомить детей с библиотекой и профессией библиотекаря.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16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Обучающие</w:t>
      </w:r>
      <w:r>
        <w:rPr>
          <w:rStyle w:val="c0"/>
          <w:color w:val="000000"/>
          <w:sz w:val="28"/>
          <w:szCs w:val="28"/>
          <w:shd w:val="clear" w:color="auto" w:fill="FFFFFF"/>
        </w:rPr>
        <w:t>: Формировать у детей реалистические представления о труде библиотекаря, познакомить с содержанием и значимостью его труда для жителей села, расширять словарный запас детей по теме.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>
        <w:rPr>
          <w:rStyle w:val="c0"/>
          <w:color w:val="000000"/>
          <w:sz w:val="28"/>
          <w:szCs w:val="28"/>
          <w:shd w:val="clear" w:color="auto" w:fill="FFFFFF"/>
        </w:rPr>
        <w:t> Развивать наблюдательность, внимание, память, связную речь, интерес и желание посещать библиотеку. Расширение представлений об окружающем мире.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Воспитывающие</w:t>
      </w:r>
      <w:r>
        <w:rPr>
          <w:rStyle w:val="c0"/>
          <w:color w:val="000000"/>
          <w:sz w:val="28"/>
          <w:szCs w:val="28"/>
          <w:shd w:val="clear" w:color="auto" w:fill="FFFFFF"/>
        </w:rPr>
        <w:t>: Воспитывать уважение к труду библиотекаря и бережное отношение к книге, воспитывать правила культурного поведения на улице и в общественных местах.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Активизация словаря:</w:t>
      </w:r>
      <w:r>
        <w:rPr>
          <w:rStyle w:val="c0"/>
          <w:color w:val="000000"/>
          <w:sz w:val="28"/>
          <w:szCs w:val="28"/>
          <w:shd w:val="clear" w:color="auto" w:fill="FFFFFF"/>
        </w:rPr>
        <w:t> библиотека, книги, библиотекарь, книжные полки, хранилище.</w:t>
      </w:r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proofErr w:type="gramStart"/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Методы и приемы:</w:t>
      </w:r>
      <w:r>
        <w:rPr>
          <w:rStyle w:val="c0"/>
          <w:color w:val="000000"/>
          <w:sz w:val="28"/>
          <w:szCs w:val="28"/>
          <w:shd w:val="clear" w:color="auto" w:fill="FFFFFF"/>
        </w:rPr>
        <w:t> вопросы, разъяснение, пояснение, сюрпризный момент, игровые, наглядные, практические, художественное слово.</w:t>
      </w:r>
      <w:proofErr w:type="gramEnd"/>
    </w:p>
    <w:p w:rsidR="008C0A96" w:rsidRDefault="008C0A96" w:rsidP="008C0A9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79"/>
          <w:szCs w:val="79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Style w:val="c0"/>
          <w:color w:val="000000"/>
          <w:sz w:val="28"/>
          <w:szCs w:val="28"/>
          <w:shd w:val="clear" w:color="auto" w:fill="FFFFFF"/>
        </w:rPr>
        <w:t> Разработка безопасного маршрута до библиотеки, предварительно поговорить с библиотекарем о ходе экскурсии и возможных вопросах, назначить время.</w:t>
      </w:r>
    </w:p>
    <w:p w:rsidR="00F7274A" w:rsidRDefault="008C0A96">
      <w:r>
        <w:rPr>
          <w:noProof/>
        </w:rPr>
        <w:lastRenderedPageBreak/>
        <w:drawing>
          <wp:inline distT="0" distB="0" distL="0" distR="0">
            <wp:extent cx="5460126" cy="7693572"/>
            <wp:effectExtent l="19050" t="0" r="7224" b="0"/>
            <wp:docPr id="5" name="Рисунок 5" descr="D:\Рабочий стол\ВОСПИТАТЕЛИ (ПЛАНЫ, КОНСУЛЬТАЦИИ, ПУБЛИКАЦИИ\Суркова А.А\фото.дети\В гостях в библиотеке\IMG-202205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ВОСПИТАТЕЛИ (ПЛАНЫ, КОНСУЛЬТАЦИИ, ПУБЛИКАЦИИ\Суркова А.А\фото.дети\В гостях в библиотеке\IMG-20220527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06" cy="769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6141" cy="7977352"/>
            <wp:effectExtent l="19050" t="0" r="0" b="0"/>
            <wp:docPr id="4" name="Рисунок 4" descr="D:\Рабочий стол\ВОСПИТАТЕЛИ (ПЛАНЫ, КОНСУЛЬТАЦИИ, ПУБЛИКАЦИИ\Суркова А.А\фото.дети\В гостях в библиотеке\IMG-202205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ВОСПИТАТЕЛИ (ПЛАНЫ, КОНСУЛЬТАЦИИ, ПУБЛИКАЦИИ\Суркова А.А\фото.дети\В гостях в библиотеке\IMG-20220527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64" cy="798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75728" cy="8166538"/>
            <wp:effectExtent l="19050" t="0" r="0" b="0"/>
            <wp:docPr id="3" name="Рисунок 3" descr="D:\Рабочий стол\ВОСПИТАТЕЛИ (ПЛАНЫ, КОНСУЛЬТАЦИИ, ПУБЛИКАЦИИ\Суркова А.А\фото.дети\В гостях в библиотеке\IMG-202205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ВОСПИТАТЕЛИ (ПЛАНЫ, КОНСУЛЬТАЦИИ, ПУБЛИКАЦИИ\Суркова А.А\фото.дети\В гостях в библиотеке\IMG-20220527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26" cy="81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2940" cy="8387255"/>
            <wp:effectExtent l="19050" t="0" r="0" b="0"/>
            <wp:docPr id="2" name="Рисунок 2" descr="D:\Рабочий стол\ВОСПИТАТЕЛИ (ПЛАНЫ, КОНСУЛЬТАЦИИ, ПУБЛИКАЦИИ\Суркова А.А\фото.дети\В гостях в библиотеке\IMG-202205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ВОСПИТАТЕЛИ (ПЛАНЫ, КОНСУЛЬТАЦИИ, ПУБЛИКАЦИИ\Суркова А.А\фото.дети\В гостях в библиотеке\IMG-20220527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71" cy="837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C0A96"/>
    <w:rsid w:val="008C0A96"/>
    <w:rsid w:val="00F7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9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C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C0A96"/>
  </w:style>
  <w:style w:type="character" w:customStyle="1" w:styleId="c0">
    <w:name w:val="c0"/>
    <w:basedOn w:val="a0"/>
    <w:rsid w:val="008C0A96"/>
  </w:style>
  <w:style w:type="character" w:customStyle="1" w:styleId="c16">
    <w:name w:val="c16"/>
    <w:basedOn w:val="a0"/>
    <w:rsid w:val="008C0A96"/>
  </w:style>
  <w:style w:type="character" w:customStyle="1" w:styleId="c7">
    <w:name w:val="c7"/>
    <w:basedOn w:val="a0"/>
    <w:rsid w:val="008C0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2023-03-19T01:43:00Z</dcterms:created>
  <dcterms:modified xsi:type="dcterms:W3CDTF">2023-03-19T01:43:00Z</dcterms:modified>
</cp:coreProperties>
</file>